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8D42" w14:textId="189FCD9D" w:rsidR="00E27EE0" w:rsidRPr="00E27EE0" w:rsidRDefault="00314F64" w:rsidP="00E27EE0">
      <w:r>
        <w:t xml:space="preserve">Activity </w:t>
      </w:r>
      <w:r w:rsidR="00E27EE0">
        <w:t>2</w:t>
      </w:r>
    </w:p>
    <w:p w14:paraId="2F4B7944" w14:textId="3942A7A6" w:rsidR="00E27EE0" w:rsidRPr="00E27EE0" w:rsidRDefault="00E27EE0" w:rsidP="00E27EE0">
      <w:pPr>
        <w:spacing w:before="360" w:after="360" w:line="276" w:lineRule="auto"/>
        <w:rPr>
          <w:rFonts w:ascii="Arial" w:eastAsia="Times New Roman" w:hAnsi="Arial" w:cs="Arial"/>
          <w:color w:val="000000" w:themeColor="text1"/>
          <w:lang w:eastAsia="en-GB"/>
        </w:rPr>
      </w:pPr>
      <w:r w:rsidRPr="00E4161A">
        <w:rPr>
          <w:rFonts w:ascii="Arial" w:eastAsia="Times New Roman" w:hAnsi="Arial" w:cs="Arial"/>
          <w:color w:val="000000" w:themeColor="text1"/>
          <w:lang w:eastAsia="en-GB"/>
        </w:rPr>
        <w:t xml:space="preserve">Based on the information you have read / watched so far, what are </w:t>
      </w:r>
      <w:r w:rsidRPr="00E27EE0">
        <w:rPr>
          <w:rFonts w:ascii="Arial" w:eastAsia="Times New Roman" w:hAnsi="Arial" w:cs="Arial"/>
          <w:b/>
          <w:bCs/>
          <w:color w:val="000000" w:themeColor="text1"/>
          <w:lang w:eastAsia="en-GB"/>
        </w:rPr>
        <w:t>some of the disadvantages</w:t>
      </w:r>
      <w:r w:rsidRPr="00E4161A">
        <w:rPr>
          <w:rFonts w:ascii="Arial" w:eastAsia="Times New Roman" w:hAnsi="Arial" w:cs="Arial"/>
          <w:color w:val="000000" w:themeColor="text1"/>
          <w:lang w:eastAsia="en-GB"/>
        </w:rPr>
        <w:t xml:space="preserve"> you can think of linked to AI? You may wish to divide it into categories such as</w:t>
      </w:r>
      <w:r>
        <w:rPr>
          <w:rFonts w:ascii="Arial" w:eastAsia="Times New Roman" w:hAnsi="Arial" w:cs="Arial"/>
          <w:color w:val="000000" w:themeColor="text1"/>
          <w:lang w:eastAsia="en-GB"/>
        </w:rPr>
        <w:t xml:space="preserve"> people</w:t>
      </w:r>
      <w:r w:rsidRPr="00E4161A">
        <w:rPr>
          <w:rFonts w:ascii="Arial" w:eastAsia="Times New Roman" w:hAnsi="Arial" w:cs="Arial"/>
          <w:color w:val="000000" w:themeColor="text1"/>
          <w:lang w:eastAsia="en-GB"/>
        </w:rPr>
        <w:t>:</w:t>
      </w:r>
    </w:p>
    <w:p w14:paraId="7D77F1FA" w14:textId="58921FD1" w:rsidR="00E27EE0" w:rsidRPr="00E4161A" w:rsidRDefault="00E27EE0" w:rsidP="00E27EE0">
      <w:pPr>
        <w:pStyle w:val="ListParagraph"/>
        <w:numPr>
          <w:ilvl w:val="0"/>
          <w:numId w:val="3"/>
        </w:numPr>
        <w:spacing w:before="360" w:after="360" w:line="276" w:lineRule="auto"/>
        <w:rPr>
          <w:rFonts w:ascii="Arial" w:eastAsia="Times New Roman" w:hAnsi="Arial" w:cs="Arial"/>
          <w:color w:val="000000" w:themeColor="text1"/>
          <w:lang w:eastAsia="en-GB"/>
        </w:rPr>
      </w:pPr>
      <w:r w:rsidRPr="00E4161A">
        <w:rPr>
          <w:rFonts w:ascii="Arial" w:eastAsia="Times New Roman" w:hAnsi="Arial" w:cs="Arial"/>
          <w:color w:val="000000" w:themeColor="text1"/>
          <w:lang w:eastAsia="en-GB"/>
        </w:rPr>
        <w:t>Large company</w:t>
      </w:r>
    </w:p>
    <w:p w14:paraId="7D8B0C13" w14:textId="14088923" w:rsidR="00E27EE0" w:rsidRPr="00E4161A" w:rsidRDefault="00E27EE0" w:rsidP="00E27EE0">
      <w:pPr>
        <w:pStyle w:val="ListParagraph"/>
        <w:numPr>
          <w:ilvl w:val="0"/>
          <w:numId w:val="3"/>
        </w:numPr>
        <w:spacing w:before="360" w:after="360" w:line="276" w:lineRule="auto"/>
        <w:rPr>
          <w:rFonts w:ascii="Arial" w:eastAsia="Times New Roman" w:hAnsi="Arial" w:cs="Arial"/>
          <w:color w:val="000000" w:themeColor="text1"/>
          <w:lang w:eastAsia="en-GB"/>
        </w:rPr>
      </w:pPr>
      <w:r w:rsidRPr="00E4161A">
        <w:rPr>
          <w:rFonts w:ascii="Arial" w:eastAsia="Times New Roman" w:hAnsi="Arial" w:cs="Arial"/>
          <w:color w:val="000000" w:themeColor="text1"/>
          <w:lang w:eastAsia="en-GB"/>
        </w:rPr>
        <w:t>Small company</w:t>
      </w:r>
    </w:p>
    <w:p w14:paraId="5A5B2E0F" w14:textId="5AE5FA2F" w:rsidR="00E27EE0" w:rsidRDefault="00E27EE0" w:rsidP="00E27EE0">
      <w:pPr>
        <w:pStyle w:val="ListParagraph"/>
        <w:numPr>
          <w:ilvl w:val="0"/>
          <w:numId w:val="3"/>
        </w:numPr>
        <w:spacing w:before="360" w:after="360" w:line="276" w:lineRule="auto"/>
        <w:rPr>
          <w:rFonts w:ascii="Arial" w:eastAsia="Times New Roman" w:hAnsi="Arial" w:cs="Arial"/>
          <w:color w:val="000000" w:themeColor="text1"/>
          <w:lang w:eastAsia="en-GB"/>
        </w:rPr>
      </w:pPr>
      <w:r w:rsidRPr="00E4161A">
        <w:rPr>
          <w:rFonts w:ascii="Arial" w:eastAsia="Times New Roman" w:hAnsi="Arial" w:cs="Arial"/>
          <w:color w:val="000000" w:themeColor="text1"/>
          <w:lang w:eastAsia="en-GB"/>
        </w:rPr>
        <w:t>Employed person</w:t>
      </w:r>
    </w:p>
    <w:p w14:paraId="1129432F" w14:textId="5C3FC17D" w:rsidR="00E27EE0" w:rsidRDefault="00E27EE0" w:rsidP="00E27EE0">
      <w:pPr>
        <w:pStyle w:val="ListParagraph"/>
        <w:numPr>
          <w:ilvl w:val="0"/>
          <w:numId w:val="3"/>
        </w:numPr>
        <w:spacing w:before="360" w:after="360" w:line="276"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Student etc</w:t>
      </w:r>
    </w:p>
    <w:p w14:paraId="53EF1A87" w14:textId="59213BA4" w:rsidR="00E27EE0" w:rsidRDefault="00E27EE0" w:rsidP="00E27EE0">
      <w:pPr>
        <w:spacing w:before="360" w:after="360" w:line="276"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And/or categories linked to:</w:t>
      </w:r>
    </w:p>
    <w:p w14:paraId="09BE1EB6" w14:textId="7BD7DA79" w:rsidR="00E27EE0" w:rsidRDefault="00E27EE0" w:rsidP="00E27EE0">
      <w:pPr>
        <w:pStyle w:val="ListParagraph"/>
        <w:numPr>
          <w:ilvl w:val="0"/>
          <w:numId w:val="4"/>
        </w:numPr>
        <w:spacing w:before="360" w:after="360" w:line="276"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Social</w:t>
      </w:r>
    </w:p>
    <w:p w14:paraId="22E56013" w14:textId="3EA0C7CD" w:rsidR="00E27EE0" w:rsidRDefault="00E27EE0" w:rsidP="00E27EE0">
      <w:pPr>
        <w:pStyle w:val="ListParagraph"/>
        <w:numPr>
          <w:ilvl w:val="0"/>
          <w:numId w:val="4"/>
        </w:numPr>
        <w:spacing w:before="360" w:after="360" w:line="276"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Moral</w:t>
      </w:r>
    </w:p>
    <w:p w14:paraId="391DE016" w14:textId="5BA2216A" w:rsidR="00E27EE0" w:rsidRPr="00E27EE0" w:rsidRDefault="00E27EE0" w:rsidP="00E27EE0">
      <w:pPr>
        <w:pStyle w:val="ListParagraph"/>
        <w:numPr>
          <w:ilvl w:val="0"/>
          <w:numId w:val="4"/>
        </w:numPr>
        <w:spacing w:before="360" w:after="360" w:line="276"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Emotional etc</w:t>
      </w:r>
    </w:p>
    <w:p w14:paraId="6966F1DE" w14:textId="43BBC5D3" w:rsidR="00E27EE0" w:rsidRDefault="00E27EE0" w:rsidP="00E27EE0">
      <w:pPr>
        <w:pStyle w:val="ListParagraph"/>
        <w:spacing w:before="360" w:after="360" w:line="276" w:lineRule="auto"/>
        <w:rPr>
          <w:rFonts w:ascii="Arial" w:eastAsia="Times New Roman" w:hAnsi="Arial" w:cs="Arial"/>
          <w:color w:val="000000" w:themeColor="text1"/>
          <w:lang w:eastAsia="en-GB"/>
        </w:rPr>
      </w:pPr>
      <w:r>
        <w:rPr>
          <w:rFonts w:ascii="Arial" w:eastAsia="Times New Roman" w:hAnsi="Arial" w:cs="Arial"/>
          <w:noProof/>
          <w:color w:val="000000" w:themeColor="text1"/>
          <w:lang w:eastAsia="en-GB"/>
        </w:rPr>
        <mc:AlternateContent>
          <mc:Choice Requires="wps">
            <w:drawing>
              <wp:anchor distT="0" distB="0" distL="114300" distR="114300" simplePos="0" relativeHeight="251659264" behindDoc="0" locked="0" layoutInCell="1" allowOverlap="1" wp14:anchorId="01722EBE" wp14:editId="765DC07F">
                <wp:simplePos x="0" y="0"/>
                <wp:positionH relativeFrom="column">
                  <wp:posOffset>0</wp:posOffset>
                </wp:positionH>
                <wp:positionV relativeFrom="paragraph">
                  <wp:posOffset>207645</wp:posOffset>
                </wp:positionV>
                <wp:extent cx="5753100" cy="36499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5753100" cy="3649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392C99" id="Rectangle 1" o:spid="_x0000_s1026" style="position:absolute;margin-left:0;margin-top:16.35pt;width:453pt;height:28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" filled="f" strokecolor="#1f3763 [1604]" strokeweight="1pt"/>
            </w:pict>
          </mc:Fallback>
        </mc:AlternateContent>
      </w:r>
    </w:p>
    <w:p w14:paraId="1C90DC20" w14:textId="22E51F55" w:rsidR="00E27EE0" w:rsidRDefault="00E27EE0" w:rsidP="00E27EE0">
      <w:pPr>
        <w:spacing w:before="360" w:after="360" w:line="276" w:lineRule="auto"/>
        <w:rPr>
          <w:rFonts w:ascii="Arial" w:eastAsia="Times New Roman" w:hAnsi="Arial" w:cs="Arial"/>
          <w:color w:val="000000" w:themeColor="text1"/>
          <w:lang w:eastAsia="en-GB"/>
        </w:rPr>
      </w:pPr>
    </w:p>
    <w:p w14:paraId="4AEFBDC5" w14:textId="6A5009C0" w:rsidR="00E27EE0" w:rsidRDefault="00E27EE0" w:rsidP="00E27EE0">
      <w:pPr>
        <w:spacing w:before="360" w:after="360" w:line="276" w:lineRule="auto"/>
        <w:rPr>
          <w:rFonts w:ascii="Arial" w:eastAsia="Times New Roman" w:hAnsi="Arial" w:cs="Arial"/>
          <w:color w:val="000000" w:themeColor="text1"/>
          <w:lang w:eastAsia="en-GB"/>
        </w:rPr>
      </w:pPr>
    </w:p>
    <w:p w14:paraId="1B930D21" w14:textId="736B608F" w:rsidR="00E27EE0" w:rsidRDefault="00E27EE0" w:rsidP="00E27EE0">
      <w:pPr>
        <w:spacing w:before="360" w:after="360" w:line="276" w:lineRule="auto"/>
        <w:rPr>
          <w:rFonts w:ascii="Arial" w:eastAsia="Times New Roman" w:hAnsi="Arial" w:cs="Arial"/>
          <w:color w:val="000000" w:themeColor="text1"/>
          <w:lang w:eastAsia="en-GB"/>
        </w:rPr>
      </w:pPr>
    </w:p>
    <w:p w14:paraId="79644947" w14:textId="175C2866" w:rsidR="00E27EE0" w:rsidRDefault="00E27EE0" w:rsidP="00E27EE0">
      <w:pPr>
        <w:spacing w:before="360" w:after="360" w:line="276" w:lineRule="auto"/>
        <w:rPr>
          <w:rFonts w:ascii="Arial" w:eastAsia="Times New Roman" w:hAnsi="Arial" w:cs="Arial"/>
          <w:color w:val="000000" w:themeColor="text1"/>
          <w:lang w:eastAsia="en-GB"/>
        </w:rPr>
      </w:pPr>
    </w:p>
    <w:p w14:paraId="4586916B" w14:textId="568590D5" w:rsidR="00E27EE0" w:rsidRDefault="00E27EE0" w:rsidP="00E27EE0">
      <w:pPr>
        <w:spacing w:before="360" w:after="360" w:line="276" w:lineRule="auto"/>
        <w:rPr>
          <w:rFonts w:ascii="Arial" w:eastAsia="Times New Roman" w:hAnsi="Arial" w:cs="Arial"/>
          <w:color w:val="000000" w:themeColor="text1"/>
          <w:lang w:eastAsia="en-GB"/>
        </w:rPr>
      </w:pPr>
    </w:p>
    <w:p w14:paraId="5D1228D9" w14:textId="1CB5F522" w:rsidR="00E27EE0" w:rsidRDefault="00E27EE0" w:rsidP="00E27EE0">
      <w:pPr>
        <w:spacing w:before="360" w:after="360" w:line="276" w:lineRule="auto"/>
        <w:rPr>
          <w:rFonts w:ascii="Arial" w:eastAsia="Times New Roman" w:hAnsi="Arial" w:cs="Arial"/>
          <w:color w:val="000000" w:themeColor="text1"/>
          <w:lang w:eastAsia="en-GB"/>
        </w:rPr>
      </w:pPr>
    </w:p>
    <w:p w14:paraId="0B89ED33" w14:textId="455D7AD2" w:rsidR="00E27EE0" w:rsidRDefault="00E27EE0" w:rsidP="00E27EE0">
      <w:pPr>
        <w:spacing w:before="360" w:after="360" w:line="276" w:lineRule="auto"/>
        <w:rPr>
          <w:rFonts w:ascii="Arial" w:eastAsia="Times New Roman" w:hAnsi="Arial" w:cs="Arial"/>
          <w:color w:val="000000" w:themeColor="text1"/>
          <w:lang w:eastAsia="en-GB"/>
        </w:rPr>
      </w:pPr>
    </w:p>
    <w:p w14:paraId="2E3D9418" w14:textId="77777777" w:rsidR="00E27EE0" w:rsidRPr="00E27EE0" w:rsidRDefault="00E27EE0" w:rsidP="00E27EE0">
      <w:pPr>
        <w:spacing w:before="360" w:after="360" w:line="276" w:lineRule="auto"/>
        <w:rPr>
          <w:rFonts w:ascii="Arial" w:eastAsia="Times New Roman" w:hAnsi="Arial" w:cs="Arial"/>
          <w:color w:val="000000" w:themeColor="text1"/>
          <w:lang w:eastAsia="en-GB"/>
        </w:rPr>
      </w:pPr>
    </w:p>
    <w:p w14:paraId="7702EAB5" w14:textId="702B57D0" w:rsidR="00E27EE0" w:rsidRPr="00E4161A" w:rsidRDefault="00E27EE0" w:rsidP="00E27EE0">
      <w:pPr>
        <w:spacing w:before="360" w:after="360" w:line="276" w:lineRule="auto"/>
        <w:rPr>
          <w:rFonts w:ascii="Arial" w:eastAsia="Times New Roman" w:hAnsi="Arial" w:cs="Arial"/>
          <w:color w:val="000000" w:themeColor="text1"/>
          <w:lang w:eastAsia="en-GB"/>
        </w:rPr>
      </w:pPr>
    </w:p>
    <w:p w14:paraId="45F32C39" w14:textId="1C765121" w:rsidR="00E27EE0" w:rsidRPr="00E4161A" w:rsidRDefault="00E27EE0" w:rsidP="00E27EE0">
      <w:pPr>
        <w:spacing w:before="360" w:after="360" w:line="276" w:lineRule="auto"/>
        <w:rPr>
          <w:rFonts w:ascii="Arial" w:eastAsia="Times New Roman" w:hAnsi="Arial" w:cs="Arial"/>
          <w:color w:val="000000" w:themeColor="text1"/>
          <w:lang w:eastAsia="en-GB"/>
        </w:rPr>
      </w:pPr>
      <w:r w:rsidRPr="00E4161A">
        <w:rPr>
          <w:rFonts w:ascii="Arial" w:eastAsia="Times New Roman" w:hAnsi="Arial" w:cs="Arial"/>
          <w:color w:val="000000" w:themeColor="text1"/>
          <w:lang w:eastAsia="en-GB"/>
        </w:rPr>
        <w:t>Some of your responses may have been linked to a commonly thought viewpoint that machines will take many of our jobs and leave many people unemployed. This has been a long</w:t>
      </w:r>
      <w:r w:rsidR="00663534">
        <w:rPr>
          <w:rFonts w:ascii="Arial" w:eastAsia="Times New Roman" w:hAnsi="Arial" w:cs="Arial"/>
          <w:color w:val="000000" w:themeColor="text1"/>
          <w:lang w:eastAsia="en-GB"/>
        </w:rPr>
        <w:t>-</w:t>
      </w:r>
      <w:r w:rsidRPr="00E4161A">
        <w:rPr>
          <w:rFonts w:ascii="Arial" w:eastAsia="Times New Roman" w:hAnsi="Arial" w:cs="Arial"/>
          <w:color w:val="000000" w:themeColor="text1"/>
          <w:lang w:eastAsia="en-GB"/>
        </w:rPr>
        <w:t xml:space="preserve">held view since the industrial revolution and whilst some jobs may be less common, the fact is that people will still be required, but job roles may continue to shift as they always have done. </w:t>
      </w:r>
    </w:p>
    <w:p w14:paraId="1CF453F6" w14:textId="4D5406C6" w:rsidR="00E27EE0" w:rsidRPr="007A6969" w:rsidRDefault="00663534" w:rsidP="00E27EE0">
      <w:pPr>
        <w:spacing w:before="360" w:after="360" w:line="276" w:lineRule="auto"/>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Possible d</w:t>
      </w:r>
      <w:r w:rsidR="00E27EE0" w:rsidRPr="007A6969">
        <w:rPr>
          <w:rFonts w:ascii="Arial" w:eastAsia="Times New Roman" w:hAnsi="Arial" w:cs="Arial"/>
          <w:b/>
          <w:bCs/>
          <w:color w:val="000000" w:themeColor="text1"/>
          <w:lang w:eastAsia="en-GB"/>
        </w:rPr>
        <w:t>isadvantages</w:t>
      </w:r>
      <w:r>
        <w:rPr>
          <w:rFonts w:ascii="Arial" w:eastAsia="Times New Roman" w:hAnsi="Arial" w:cs="Arial"/>
          <w:b/>
          <w:bCs/>
          <w:color w:val="000000" w:themeColor="text1"/>
          <w:lang w:eastAsia="en-GB"/>
        </w:rPr>
        <w:t xml:space="preserve"> of AI include:</w:t>
      </w:r>
    </w:p>
    <w:p w14:paraId="6445C242" w14:textId="77777777" w:rsidR="00E27EE0" w:rsidRPr="007A6969" w:rsidRDefault="00E27EE0" w:rsidP="00E27EE0">
      <w:pPr>
        <w:numPr>
          <w:ilvl w:val="0"/>
          <w:numId w:val="2"/>
        </w:numPr>
        <w:spacing w:before="150" w:after="150" w:line="276" w:lineRule="auto"/>
        <w:ind w:left="1095"/>
        <w:rPr>
          <w:rFonts w:ascii="Arial" w:eastAsia="Times New Roman" w:hAnsi="Arial" w:cs="Arial"/>
          <w:color w:val="000000" w:themeColor="text1"/>
          <w:lang w:eastAsia="en-GB"/>
        </w:rPr>
      </w:pPr>
      <w:proofErr w:type="gramStart"/>
      <w:r w:rsidRPr="007A6969">
        <w:rPr>
          <w:rFonts w:ascii="Arial" w:eastAsia="Times New Roman" w:hAnsi="Arial" w:cs="Arial"/>
          <w:color w:val="000000" w:themeColor="text1"/>
          <w:lang w:eastAsia="en-GB"/>
        </w:rPr>
        <w:lastRenderedPageBreak/>
        <w:t>Expensive;</w:t>
      </w:r>
      <w:proofErr w:type="gramEnd"/>
    </w:p>
    <w:p w14:paraId="633A392A" w14:textId="77777777" w:rsidR="00E27EE0" w:rsidRPr="007A6969" w:rsidRDefault="00E27EE0" w:rsidP="00E27EE0">
      <w:pPr>
        <w:numPr>
          <w:ilvl w:val="0"/>
          <w:numId w:val="2"/>
        </w:numPr>
        <w:spacing w:before="150" w:after="150" w:line="276" w:lineRule="auto"/>
        <w:ind w:left="1095"/>
        <w:rPr>
          <w:rFonts w:ascii="Arial" w:eastAsia="Times New Roman" w:hAnsi="Arial" w:cs="Arial"/>
          <w:color w:val="000000" w:themeColor="text1"/>
          <w:lang w:eastAsia="en-GB"/>
        </w:rPr>
      </w:pPr>
      <w:r w:rsidRPr="007A6969">
        <w:rPr>
          <w:rFonts w:ascii="Arial" w:eastAsia="Times New Roman" w:hAnsi="Arial" w:cs="Arial"/>
          <w:color w:val="000000" w:themeColor="text1"/>
          <w:lang w:eastAsia="en-GB"/>
        </w:rPr>
        <w:t xml:space="preserve">Requires technical </w:t>
      </w:r>
      <w:proofErr w:type="gramStart"/>
      <w:r w:rsidRPr="007A6969">
        <w:rPr>
          <w:rFonts w:ascii="Arial" w:eastAsia="Times New Roman" w:hAnsi="Arial" w:cs="Arial"/>
          <w:color w:val="000000" w:themeColor="text1"/>
          <w:lang w:eastAsia="en-GB"/>
        </w:rPr>
        <w:t>expertise;</w:t>
      </w:r>
      <w:proofErr w:type="gramEnd"/>
    </w:p>
    <w:p w14:paraId="4BAFDC45" w14:textId="77777777" w:rsidR="00E27EE0" w:rsidRPr="007A6969" w:rsidRDefault="00E27EE0" w:rsidP="00E27EE0">
      <w:pPr>
        <w:numPr>
          <w:ilvl w:val="0"/>
          <w:numId w:val="2"/>
        </w:numPr>
        <w:spacing w:before="150" w:after="150" w:line="276" w:lineRule="auto"/>
        <w:ind w:left="1095"/>
        <w:rPr>
          <w:rFonts w:ascii="Arial" w:eastAsia="Times New Roman" w:hAnsi="Arial" w:cs="Arial"/>
          <w:color w:val="000000" w:themeColor="text1"/>
          <w:lang w:eastAsia="en-GB"/>
        </w:rPr>
      </w:pPr>
      <w:r w:rsidRPr="007A6969">
        <w:rPr>
          <w:rFonts w:ascii="Arial" w:eastAsia="Times New Roman" w:hAnsi="Arial" w:cs="Arial"/>
          <w:color w:val="000000" w:themeColor="text1"/>
          <w:lang w:eastAsia="en-GB"/>
        </w:rPr>
        <w:t xml:space="preserve">Limited supply of qualified workers to build AI </w:t>
      </w:r>
      <w:proofErr w:type="gramStart"/>
      <w:r w:rsidRPr="007A6969">
        <w:rPr>
          <w:rFonts w:ascii="Arial" w:eastAsia="Times New Roman" w:hAnsi="Arial" w:cs="Arial"/>
          <w:color w:val="000000" w:themeColor="text1"/>
          <w:lang w:eastAsia="en-GB"/>
        </w:rPr>
        <w:t>tools;</w:t>
      </w:r>
      <w:proofErr w:type="gramEnd"/>
    </w:p>
    <w:p w14:paraId="34A21F01" w14:textId="7464F99E" w:rsidR="00E27EE0" w:rsidRPr="007A6969" w:rsidRDefault="00E27EE0" w:rsidP="00E27EE0">
      <w:pPr>
        <w:numPr>
          <w:ilvl w:val="0"/>
          <w:numId w:val="2"/>
        </w:numPr>
        <w:spacing w:before="150" w:after="150" w:line="276" w:lineRule="auto"/>
        <w:ind w:left="1095"/>
        <w:rPr>
          <w:rFonts w:ascii="Arial" w:eastAsia="Times New Roman" w:hAnsi="Arial" w:cs="Arial"/>
          <w:color w:val="000000" w:themeColor="text1"/>
          <w:lang w:eastAsia="en-GB"/>
        </w:rPr>
      </w:pPr>
      <w:r w:rsidRPr="007A6969">
        <w:rPr>
          <w:rFonts w:ascii="Arial" w:eastAsia="Times New Roman" w:hAnsi="Arial" w:cs="Arial"/>
          <w:color w:val="000000" w:themeColor="text1"/>
          <w:lang w:eastAsia="en-GB"/>
        </w:rPr>
        <w:t xml:space="preserve">Only knows what it's been shown; </w:t>
      </w:r>
    </w:p>
    <w:p w14:paraId="4A8C3E55" w14:textId="77777777" w:rsidR="00E27EE0" w:rsidRPr="007A6969" w:rsidRDefault="00E27EE0" w:rsidP="00E27EE0">
      <w:pPr>
        <w:numPr>
          <w:ilvl w:val="0"/>
          <w:numId w:val="2"/>
        </w:numPr>
        <w:spacing w:before="150" w:after="150" w:line="276" w:lineRule="auto"/>
        <w:ind w:left="1095"/>
        <w:rPr>
          <w:rFonts w:ascii="Arial" w:eastAsia="Times New Roman" w:hAnsi="Arial" w:cs="Arial"/>
          <w:color w:val="000000" w:themeColor="text1"/>
          <w:lang w:eastAsia="en-GB"/>
        </w:rPr>
      </w:pPr>
      <w:r w:rsidRPr="007A6969">
        <w:rPr>
          <w:rFonts w:ascii="Arial" w:eastAsia="Times New Roman" w:hAnsi="Arial" w:cs="Arial"/>
          <w:color w:val="000000" w:themeColor="text1"/>
          <w:lang w:eastAsia="en-GB"/>
        </w:rPr>
        <w:t>Lack of ability to generalize from one task to another.</w:t>
      </w:r>
    </w:p>
    <w:p w14:paraId="3F4870BF" w14:textId="01401BF9" w:rsidR="00314F64" w:rsidRDefault="0093782E" w:rsidP="00314F64">
      <w:pPr>
        <w:shd w:val="clear" w:color="auto" w:fill="FFFFFF"/>
        <w:spacing w:before="120" w:after="360" w:line="276"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w:t>
      </w:r>
    </w:p>
    <w:p w14:paraId="295EBCE0" w14:textId="32809965"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0A897E21" w14:textId="77777777" w:rsidR="00314F64" w:rsidRPr="00E4161A"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6AA2DD1E"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6370DD90"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60B4368A"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36D46FF4"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043F785C"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p w14:paraId="1E38AF7C" w14:textId="77777777" w:rsidR="00314F64" w:rsidRDefault="00314F64" w:rsidP="00314F64">
      <w:pPr>
        <w:shd w:val="clear" w:color="auto" w:fill="FFFFFF"/>
        <w:spacing w:before="120" w:after="360" w:line="276" w:lineRule="auto"/>
        <w:rPr>
          <w:rFonts w:ascii="Arial" w:eastAsia="Times New Roman" w:hAnsi="Arial" w:cs="Arial"/>
          <w:color w:val="000000" w:themeColor="text1"/>
          <w:lang w:eastAsia="en-GB"/>
        </w:rPr>
      </w:pPr>
    </w:p>
    <w:sectPr w:rsidR="00314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F0A"/>
    <w:multiLevelType w:val="hybridMultilevel"/>
    <w:tmpl w:val="6176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4518E"/>
    <w:multiLevelType w:val="multilevel"/>
    <w:tmpl w:val="D3FC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105F4"/>
    <w:multiLevelType w:val="hybridMultilevel"/>
    <w:tmpl w:val="0D3C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390EA7"/>
    <w:multiLevelType w:val="hybridMultilevel"/>
    <w:tmpl w:val="849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942137">
    <w:abstractNumId w:val="2"/>
  </w:num>
  <w:num w:numId="2" w16cid:durableId="1288391560">
    <w:abstractNumId w:val="1"/>
  </w:num>
  <w:num w:numId="3" w16cid:durableId="1903249212">
    <w:abstractNumId w:val="0"/>
  </w:num>
  <w:num w:numId="4" w16cid:durableId="1068072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64"/>
    <w:rsid w:val="00314F64"/>
    <w:rsid w:val="00595D73"/>
    <w:rsid w:val="00663534"/>
    <w:rsid w:val="0093782E"/>
    <w:rsid w:val="00E2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D572"/>
  <w15:chartTrackingRefBased/>
  <w15:docId w15:val="{3031670D-E4EF-4659-9850-F379C925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Ball</dc:creator>
  <cp:keywords/>
  <dc:description/>
  <cp:lastModifiedBy>Ryan Ball</cp:lastModifiedBy>
  <cp:revision>2</cp:revision>
  <dcterms:created xsi:type="dcterms:W3CDTF">2022-12-05T12:35:00Z</dcterms:created>
  <dcterms:modified xsi:type="dcterms:W3CDTF">2022-12-05T12:35:00Z</dcterms:modified>
</cp:coreProperties>
</file>